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39F32ECE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CA64C3" w:rsidRPr="000F41D2">
        <w:rPr>
          <w:sz w:val="28"/>
          <w:szCs w:val="28"/>
        </w:rPr>
        <w:t>1</w:t>
      </w:r>
      <w:r w:rsidR="00E21D3D">
        <w:rPr>
          <w:sz w:val="28"/>
          <w:szCs w:val="28"/>
        </w:rPr>
        <w:t>0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32D50210" w:rsidR="006D70E8" w:rsidRPr="003A03E8" w:rsidRDefault="006D70E8" w:rsidP="009B4F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bookmarkStart w:id="1" w:name="_GoBack"/>
            <w:r w:rsidR="000F41D2" w:rsidRPr="000F41D2">
              <w:rPr>
                <w:rFonts w:ascii="Verdana" w:eastAsia="Arial Narrow" w:hAnsi="Verdana" w:cs="Arial Narrow"/>
                <w:b/>
              </w:rPr>
              <w:t>C1</w:t>
            </w:r>
            <w:r w:rsidR="009B4FCE">
              <w:rPr>
                <w:rFonts w:ascii="Verdana" w:eastAsia="Arial Narrow" w:hAnsi="Verdana" w:cs="Arial Narrow"/>
                <w:b/>
              </w:rPr>
              <w:t>0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9B4FCE">
              <w:rPr>
                <w:rFonts w:ascii="Verdana" w:eastAsia="Arial Narrow" w:hAnsi="Verdana" w:cs="Arial Narrow"/>
                <w:b/>
              </w:rPr>
              <w:t>–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9B4FCE">
              <w:rPr>
                <w:rFonts w:ascii="Verdana" w:eastAsia="Arial Narrow" w:hAnsi="Verdana" w:cs="Arial Narrow"/>
                <w:b/>
              </w:rPr>
              <w:t>REGENTE DE BANDAS E FANFARRAS</w:t>
            </w:r>
            <w:bookmarkEnd w:id="1"/>
            <w:r w:rsidR="009B4FCE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3E5FF0E5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4C3DCBC5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7009534A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7C2EFC8F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101F7054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D6DAA02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4321C95F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726F61FE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18D8C1B8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Obs: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BFB06B8" w14:textId="77777777" w:rsidR="009B4FCE" w:rsidRPr="009B4FCE" w:rsidRDefault="009B4FCE" w:rsidP="009B4FCE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18"/>
        </w:rPr>
      </w:pPr>
      <w:r w:rsidRPr="009B4FCE">
        <w:rPr>
          <w:rFonts w:ascii="Arial" w:eastAsia="Arial" w:hAnsi="Arial" w:cs="Arial"/>
          <w:sz w:val="18"/>
          <w:szCs w:val="18"/>
        </w:rPr>
        <w:t>2.1</w:t>
      </w:r>
      <w:r w:rsidRPr="009B4FCE">
        <w:rPr>
          <w:rFonts w:ascii="Arial" w:eastAsia="Arial" w:hAnsi="Arial" w:cs="Arial"/>
          <w:b w:val="0"/>
          <w:sz w:val="18"/>
          <w:szCs w:val="18"/>
        </w:rPr>
        <w:t>. O (a) candidato (a) deverá:</w:t>
      </w:r>
    </w:p>
    <w:p w14:paraId="783DA0C0" w14:textId="77777777" w:rsidR="009B4FCE" w:rsidRPr="009B4FCE" w:rsidRDefault="009B4FCE" w:rsidP="009B4F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9B4FCE">
        <w:rPr>
          <w:rFonts w:ascii="Arial" w:eastAsia="Arial" w:hAnsi="Arial" w:cs="Arial"/>
          <w:sz w:val="18"/>
          <w:szCs w:val="18"/>
        </w:rPr>
        <w:t>a)</w:t>
      </w:r>
      <w:r w:rsidRPr="009B4FCE">
        <w:rPr>
          <w:rFonts w:ascii="Arial" w:eastAsia="Arial" w:hAnsi="Arial" w:cs="Arial"/>
          <w:b w:val="0"/>
          <w:sz w:val="18"/>
          <w:szCs w:val="18"/>
        </w:rPr>
        <w:t xml:space="preserve"> ser brasileiro (a) nato ou naturalizado (a) conforme legislação vigente;</w:t>
      </w:r>
    </w:p>
    <w:p w14:paraId="6F4CD2C5" w14:textId="285B56CB" w:rsidR="009B4FCE" w:rsidRPr="009B4FCE" w:rsidRDefault="009B4FCE" w:rsidP="009B4F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9B4FCE">
        <w:rPr>
          <w:rFonts w:ascii="Arial" w:eastAsia="Arial" w:hAnsi="Arial" w:cs="Arial"/>
          <w:sz w:val="18"/>
          <w:szCs w:val="18"/>
        </w:rPr>
        <w:t xml:space="preserve">b) </w:t>
      </w:r>
      <w:r w:rsidRPr="009B4FCE">
        <w:rPr>
          <w:rFonts w:ascii="Arial" w:eastAsia="Arial" w:hAnsi="Arial" w:cs="Arial"/>
          <w:b w:val="0"/>
          <w:sz w:val="18"/>
          <w:szCs w:val="18"/>
        </w:rPr>
        <w:t>ter 18 (dezoito) anos completos na data da inscrição</w:t>
      </w:r>
      <w:r>
        <w:rPr>
          <w:rFonts w:ascii="Arial" w:eastAsia="Arial" w:hAnsi="Arial" w:cs="Arial"/>
          <w:b w:val="0"/>
          <w:sz w:val="18"/>
          <w:szCs w:val="18"/>
        </w:rPr>
        <w:t>,</w:t>
      </w:r>
      <w:r w:rsidRPr="009B4FCE">
        <w:rPr>
          <w:rFonts w:ascii="Arial" w:eastAsia="Arial" w:hAnsi="Arial" w:cs="Arial"/>
          <w:b w:val="0"/>
          <w:sz w:val="18"/>
          <w:szCs w:val="18"/>
        </w:rPr>
        <w:t xml:space="preserve"> exceto para o cargo de Monitor de Transporte Escolar, que deverá estar com 21 anos completos;</w:t>
      </w:r>
    </w:p>
    <w:p w14:paraId="713EB47E" w14:textId="77777777" w:rsidR="009B4FCE" w:rsidRPr="009B4FCE" w:rsidRDefault="009B4FCE" w:rsidP="009B4FCE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18"/>
        </w:rPr>
      </w:pPr>
      <w:r w:rsidRPr="009B4FCE">
        <w:rPr>
          <w:rFonts w:ascii="Arial" w:eastAsia="Arial" w:hAnsi="Arial" w:cs="Arial"/>
          <w:sz w:val="18"/>
          <w:szCs w:val="18"/>
        </w:rPr>
        <w:t>c)</w:t>
      </w:r>
      <w:r w:rsidRPr="009B4FCE">
        <w:rPr>
          <w:rFonts w:ascii="Arial" w:eastAsia="Arial" w:hAnsi="Arial" w:cs="Arial"/>
          <w:b w:val="0"/>
          <w:sz w:val="18"/>
          <w:szCs w:val="18"/>
        </w:rPr>
        <w:t xml:space="preserve"> estar em dia com as obrigações eleitorais;</w:t>
      </w:r>
    </w:p>
    <w:p w14:paraId="0D9F3964" w14:textId="77777777" w:rsidR="009B4FCE" w:rsidRPr="009B4FCE" w:rsidRDefault="009B4FCE" w:rsidP="009B4FCE">
      <w:pPr>
        <w:jc w:val="both"/>
        <w:rPr>
          <w:rFonts w:ascii="Arial" w:eastAsia="Arial" w:hAnsi="Arial" w:cs="Arial"/>
          <w:sz w:val="18"/>
          <w:szCs w:val="18"/>
        </w:rPr>
      </w:pPr>
      <w:r w:rsidRPr="009B4FCE">
        <w:rPr>
          <w:rFonts w:ascii="Arial" w:eastAsia="Arial" w:hAnsi="Arial" w:cs="Arial"/>
          <w:b/>
          <w:sz w:val="18"/>
          <w:szCs w:val="18"/>
        </w:rPr>
        <w:t>d)</w:t>
      </w:r>
      <w:r w:rsidRPr="009B4FCE">
        <w:rPr>
          <w:rFonts w:ascii="Arial" w:eastAsia="Arial" w:hAnsi="Arial" w:cs="Arial"/>
          <w:sz w:val="18"/>
          <w:szCs w:val="18"/>
        </w:rPr>
        <w:t xml:space="preserve"> estar quites com as obrigações militares (se do sexo masculino); </w:t>
      </w:r>
    </w:p>
    <w:p w14:paraId="30696F4C" w14:textId="77777777" w:rsidR="009B4FCE" w:rsidRPr="009B4FCE" w:rsidRDefault="009B4FCE" w:rsidP="009B4FC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B4FCE">
        <w:rPr>
          <w:rFonts w:ascii="Arial" w:eastAsia="Arial" w:hAnsi="Arial" w:cs="Arial"/>
          <w:b/>
          <w:sz w:val="18"/>
          <w:szCs w:val="18"/>
        </w:rPr>
        <w:t>e)</w:t>
      </w:r>
      <w:r w:rsidRPr="009B4FCE">
        <w:rPr>
          <w:rFonts w:ascii="Arial" w:eastAsia="Arial" w:hAnsi="Arial" w:cs="Arial"/>
          <w:sz w:val="18"/>
          <w:szCs w:val="18"/>
        </w:rPr>
        <w:t xml:space="preserve"> certidão negativa de Antecedentes Criminais (âmbito federal e estadual);</w:t>
      </w:r>
    </w:p>
    <w:p w14:paraId="57DF7267" w14:textId="77777777" w:rsidR="009B4FCE" w:rsidRPr="009B4FCE" w:rsidRDefault="009B4FCE" w:rsidP="009B4FCE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18"/>
        </w:rPr>
      </w:pPr>
      <w:r w:rsidRPr="009B4FCE">
        <w:rPr>
          <w:rFonts w:ascii="Arial" w:eastAsia="Arial" w:hAnsi="Arial" w:cs="Arial"/>
          <w:sz w:val="18"/>
          <w:szCs w:val="18"/>
        </w:rPr>
        <w:t>f)</w:t>
      </w:r>
      <w:r w:rsidRPr="009B4FCE">
        <w:rPr>
          <w:rFonts w:ascii="Arial" w:eastAsia="Arial" w:hAnsi="Arial" w:cs="Arial"/>
          <w:b w:val="0"/>
          <w:sz w:val="18"/>
          <w:szCs w:val="18"/>
        </w:rPr>
        <w:t xml:space="preserve"> atender às condições específicas prescritas para o preenchimento do cargo;</w:t>
      </w:r>
    </w:p>
    <w:p w14:paraId="3234B14F" w14:textId="77777777" w:rsidR="009B4FCE" w:rsidRPr="009B4FCE" w:rsidRDefault="009B4FCE" w:rsidP="009B4FCE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18"/>
        </w:rPr>
      </w:pPr>
      <w:r w:rsidRPr="009B4FCE">
        <w:rPr>
          <w:rFonts w:ascii="Arial" w:eastAsia="Arial" w:hAnsi="Arial" w:cs="Arial"/>
          <w:b/>
          <w:sz w:val="18"/>
          <w:szCs w:val="18"/>
        </w:rPr>
        <w:t>g)</w:t>
      </w:r>
      <w:r w:rsidRPr="009B4FCE">
        <w:rPr>
          <w:rFonts w:ascii="Arial" w:eastAsia="Arial" w:hAnsi="Arial" w:cs="Arial"/>
          <w:sz w:val="18"/>
          <w:szCs w:val="18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2A830003" w14:textId="77777777" w:rsidR="009B4FCE" w:rsidRPr="009B4FCE" w:rsidRDefault="009B4FCE" w:rsidP="009B4FCE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18"/>
        </w:rPr>
      </w:pPr>
      <w:r w:rsidRPr="009B4FCE">
        <w:rPr>
          <w:rFonts w:ascii="Arial" w:eastAsia="Arial" w:hAnsi="Arial" w:cs="Arial"/>
          <w:b/>
          <w:sz w:val="18"/>
          <w:szCs w:val="18"/>
        </w:rPr>
        <w:t xml:space="preserve">h) </w:t>
      </w:r>
      <w:r w:rsidRPr="009B4FCE">
        <w:rPr>
          <w:rFonts w:ascii="Arial" w:eastAsia="Arial" w:hAnsi="Arial" w:cs="Arial"/>
          <w:sz w:val="18"/>
          <w:szCs w:val="18"/>
        </w:rPr>
        <w:t>estar com o registro profissional regularizado junto ao Conselho Profissional da Classe, exceto bacharel em Direito.</w:t>
      </w:r>
      <w:r w:rsidRPr="009B4FCE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06C1B2EF" w14:textId="49DA219B" w:rsidR="00D61836" w:rsidRDefault="00D61836" w:rsidP="009B4FCE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1</w:t>
      </w:r>
      <w:r w:rsidR="009B4FCE"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B4FCE">
        <w:rPr>
          <w:rFonts w:ascii="Arial" w:eastAsia="Arial" w:hAnsi="Arial" w:cs="Arial"/>
          <w:b/>
          <w:sz w:val="18"/>
          <w:szCs w:val="18"/>
        </w:rPr>
        <w:t>REGENTE DE BANDAS E FANFARRAS:</w:t>
      </w: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2299"/>
        <w:gridCol w:w="3938"/>
        <w:gridCol w:w="2127"/>
        <w:gridCol w:w="1984"/>
      </w:tblGrid>
      <w:tr w:rsidR="009B4FCE" w:rsidRPr="00A93858" w14:paraId="7FEE7D45" w14:textId="77777777" w:rsidTr="009B4FCE">
        <w:tc>
          <w:tcPr>
            <w:tcW w:w="2299" w:type="dxa"/>
            <w:vAlign w:val="center"/>
          </w:tcPr>
          <w:p w14:paraId="43D51CA8" w14:textId="77777777" w:rsidR="009B4FCE" w:rsidRPr="009B4FCE" w:rsidRDefault="009B4FCE" w:rsidP="00FB504C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3" w:name="_heading=h.ajtjn23uw597" w:colFirst="0" w:colLast="0"/>
            <w:bookmarkEnd w:id="3"/>
            <w:r w:rsidRPr="009B4FCE"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38" w:type="dxa"/>
            <w:vAlign w:val="center"/>
          </w:tcPr>
          <w:p w14:paraId="61B92B3A" w14:textId="77777777" w:rsidR="009B4FCE" w:rsidRPr="009B4FCE" w:rsidRDefault="009B4FCE" w:rsidP="00FB504C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color w:val="000000"/>
                <w:sz w:val="18"/>
                <w:szCs w:val="18"/>
              </w:rPr>
              <w:t>Titulos</w:t>
            </w:r>
          </w:p>
        </w:tc>
        <w:tc>
          <w:tcPr>
            <w:tcW w:w="2127" w:type="dxa"/>
            <w:vAlign w:val="center"/>
          </w:tcPr>
          <w:p w14:paraId="17BC33E1" w14:textId="77777777" w:rsidR="009B4FCE" w:rsidRPr="009B4FCE" w:rsidRDefault="009B4FCE" w:rsidP="00FB504C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>Pontuação Atribuída</w:t>
            </w:r>
          </w:p>
        </w:tc>
        <w:tc>
          <w:tcPr>
            <w:tcW w:w="1984" w:type="dxa"/>
            <w:vAlign w:val="center"/>
          </w:tcPr>
          <w:p w14:paraId="2A1EF01E" w14:textId="77777777" w:rsidR="009B4FCE" w:rsidRPr="009B4FCE" w:rsidRDefault="009B4FCE" w:rsidP="00FB504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9B4FCE" w:rsidRPr="00A93858" w14:paraId="13861563" w14:textId="77777777" w:rsidTr="009B4FCE">
        <w:tc>
          <w:tcPr>
            <w:tcW w:w="2299" w:type="dxa"/>
          </w:tcPr>
          <w:p w14:paraId="7B48C01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</w:tc>
        <w:tc>
          <w:tcPr>
            <w:tcW w:w="3938" w:type="dxa"/>
          </w:tcPr>
          <w:p w14:paraId="30FF2913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de nível superior na área da Música acompanhado de Histórico Acadêmico, expedido ou revalidado por instituição brasileira credenciada.</w:t>
            </w:r>
          </w:p>
        </w:tc>
        <w:tc>
          <w:tcPr>
            <w:tcW w:w="2127" w:type="dxa"/>
          </w:tcPr>
          <w:p w14:paraId="47D78037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  <w:tc>
          <w:tcPr>
            <w:tcW w:w="1984" w:type="dxa"/>
          </w:tcPr>
          <w:p w14:paraId="315E8E4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</w:tr>
      <w:tr w:rsidR="009B4FCE" w:rsidRPr="00A93858" w14:paraId="65C5A665" w14:textId="77777777" w:rsidTr="009B4FCE">
        <w:tc>
          <w:tcPr>
            <w:tcW w:w="2299" w:type="dxa"/>
            <w:vMerge w:val="restart"/>
          </w:tcPr>
          <w:p w14:paraId="19EF42A5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Titulação Complementar</w:t>
            </w:r>
          </w:p>
          <w:p w14:paraId="0ADC78F4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8" w:type="dxa"/>
            <w:vAlign w:val="center"/>
          </w:tcPr>
          <w:p w14:paraId="4718E748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na área de Regência em Música, com ementa e carga horária mínima de 120h, nos últimos 5 (cinco) anos.</w:t>
            </w:r>
          </w:p>
        </w:tc>
        <w:tc>
          <w:tcPr>
            <w:tcW w:w="2127" w:type="dxa"/>
          </w:tcPr>
          <w:p w14:paraId="216D894E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 xml:space="preserve">15 pontos </w:t>
            </w:r>
          </w:p>
        </w:tc>
        <w:tc>
          <w:tcPr>
            <w:tcW w:w="1984" w:type="dxa"/>
          </w:tcPr>
          <w:p w14:paraId="02392824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15 pontos</w:t>
            </w:r>
          </w:p>
        </w:tc>
      </w:tr>
      <w:tr w:rsidR="009B4FCE" w:rsidRPr="00A93858" w14:paraId="696A716A" w14:textId="77777777" w:rsidTr="009B4FCE">
        <w:tc>
          <w:tcPr>
            <w:tcW w:w="2299" w:type="dxa"/>
            <w:vMerge/>
          </w:tcPr>
          <w:p w14:paraId="6A8D6F2C" w14:textId="77777777" w:rsidR="009B4FCE" w:rsidRPr="009B4FCE" w:rsidRDefault="009B4FCE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vAlign w:val="center"/>
          </w:tcPr>
          <w:p w14:paraId="4EEECCD7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Certificado de curso na área pretendida com ementa e carga horária mínima de 40h, nos últimos 5 (cinco) anos.</w:t>
            </w:r>
          </w:p>
        </w:tc>
        <w:tc>
          <w:tcPr>
            <w:tcW w:w="2127" w:type="dxa"/>
          </w:tcPr>
          <w:p w14:paraId="3A35367D" w14:textId="73AEC8BD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 xml:space="preserve">10 pontos (05 pontos por </w:t>
            </w:r>
            <w:r w:rsidRPr="009B4FCE">
              <w:rPr>
                <w:rFonts w:ascii="Arial" w:eastAsia="Arial" w:hAnsi="Arial" w:cs="Arial"/>
                <w:sz w:val="18"/>
                <w:szCs w:val="18"/>
              </w:rPr>
              <w:t>título</w:t>
            </w:r>
            <w:r w:rsidRPr="009B4FCE">
              <w:rPr>
                <w:rFonts w:ascii="Arial" w:eastAsia="Arial" w:hAnsi="Arial" w:cs="Arial"/>
                <w:sz w:val="18"/>
                <w:szCs w:val="18"/>
              </w:rPr>
              <w:t>, máximo 02 títulos)</w:t>
            </w:r>
          </w:p>
        </w:tc>
        <w:tc>
          <w:tcPr>
            <w:tcW w:w="1984" w:type="dxa"/>
          </w:tcPr>
          <w:p w14:paraId="26781FD8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9B4FCE" w:rsidRPr="00A93858" w14:paraId="3175A17E" w14:textId="77777777" w:rsidTr="009B4FCE">
        <w:tc>
          <w:tcPr>
            <w:tcW w:w="2299" w:type="dxa"/>
          </w:tcPr>
          <w:p w14:paraId="338DE871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3938" w:type="dxa"/>
          </w:tcPr>
          <w:p w14:paraId="661B1755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85B0161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50B67D" w14:textId="77777777" w:rsidR="009B4FCE" w:rsidRPr="009B4FCE" w:rsidRDefault="009B4FCE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B4FCE">
              <w:rPr>
                <w:rFonts w:ascii="Arial" w:eastAsia="Arial" w:hAnsi="Arial" w:cs="Arial"/>
                <w:b/>
                <w:sz w:val="18"/>
                <w:szCs w:val="18"/>
              </w:rPr>
              <w:t>50 pontos</w:t>
            </w:r>
          </w:p>
        </w:tc>
      </w:tr>
    </w:tbl>
    <w:p w14:paraId="11596441" w14:textId="77777777" w:rsidR="00BB41CE" w:rsidRDefault="00BB41CE" w:rsidP="009B4FCE">
      <w:pPr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4" w:name="_DOCUMENTOS_PESSOAIS_DIGITALIZADOS"/>
      <w:bookmarkEnd w:id="4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6ECBA63" w14:textId="5818D785" w:rsidR="002F5D12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de nível superior na área da Música </w:t>
      </w:r>
    </w:p>
    <w:p w14:paraId="4C10EEEB" w14:textId="0B00B340" w:rsid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acompanhado de Histórico Acadêmico, expedido ou revalidado por instituição brasileira credenciada.</w:t>
      </w:r>
    </w:p>
    <w:p w14:paraId="331B4DEA" w14:textId="7B61A539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Arial" w:hAnsi="Arial" w:cs="Arial"/>
          <w:color w:val="FF0000"/>
          <w:sz w:val="20"/>
          <w:szCs w:val="20"/>
        </w:rPr>
      </w:pPr>
    </w:p>
    <w:p w14:paraId="12387771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B75115D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F08F75F" w14:textId="3F11BC8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67ABF72" w14:textId="4C750B1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137BE0F" w14:textId="2BAF6AB7" w:rsidR="002F5D12" w:rsidRDefault="002F5D12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36692D14" w14:textId="648BD17F" w:rsidR="009B4FCE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B4FCE"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</w:t>
      </w:r>
      <w:r>
        <w:rPr>
          <w:rFonts w:ascii="Verdana" w:eastAsiaTheme="majorEastAsia" w:hAnsi="Verdana" w:cstheme="majorBidi"/>
          <w:b/>
          <w:sz w:val="32"/>
          <w:szCs w:val="32"/>
        </w:rPr>
        <w:t>na área de Regência em Música</w:t>
      </w:r>
    </w:p>
    <w:p w14:paraId="6FE1EEC7" w14:textId="71AC6E6E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B4FCE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Pr="009B4FCE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com ementa e carga horária mínima de 120h, nos últimos 5 (cinco) anos.</w:t>
      </w: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8DB0C24" w14:textId="51B494AC" w:rsidR="009B4FCE" w:rsidRDefault="009B4FCE" w:rsidP="009B4FCE">
      <w:pPr>
        <w:pStyle w:val="PargrafodaLista"/>
        <w:numPr>
          <w:ilvl w:val="1"/>
          <w:numId w:val="6"/>
        </w:numPr>
        <w:tabs>
          <w:tab w:val="left" w:pos="284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9B4FCE"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Certificado de curso 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na área pretendida </w:t>
      </w:r>
    </w:p>
    <w:p w14:paraId="0498C401" w14:textId="6EACD9BA" w:rsidR="009B4FCE" w:rsidRPr="009B4FCE" w:rsidRDefault="009B4FCE" w:rsidP="009B4FCE">
      <w:pPr>
        <w:pStyle w:val="PargrafodaLista"/>
        <w:tabs>
          <w:tab w:val="left" w:pos="284"/>
        </w:tabs>
        <w:ind w:left="1242"/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E21D3D">
        <w:rPr>
          <w:rFonts w:ascii="Verdana" w:hAnsi="Verdana"/>
          <w:b/>
          <w:bCs/>
          <w:sz w:val="16"/>
          <w:szCs w:val="16"/>
          <w:highlight w:val="yellow"/>
        </w:rPr>
        <w:t>N</w:t>
      </w:r>
      <w:r w:rsidR="00E21D3D" w:rsidRPr="00E21D3D">
        <w:rPr>
          <w:rFonts w:ascii="Verdana" w:hAnsi="Verdana"/>
          <w:b/>
          <w:bCs/>
          <w:sz w:val="16"/>
          <w:szCs w:val="16"/>
          <w:highlight w:val="yellow"/>
        </w:rPr>
        <w:t>o Máximo: 2</w:t>
      </w:r>
      <w:r w:rsidRPr="009B4FCE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com ementa carga horária mínima de 40h, nos últimos 5 (cinco) anos.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E21D3D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52F5DCA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21D3D">
      <w:rPr>
        <w:noProof/>
      </w:rPr>
      <w:t>1</w:t>
    </w:r>
    <w:r>
      <w:fldChar w:fldCharType="end"/>
    </w:r>
    <w:r>
      <w:t xml:space="preserve"> de </w:t>
    </w:r>
    <w:r w:rsidR="00E21D3D">
      <w:fldChar w:fldCharType="begin"/>
    </w:r>
    <w:r w:rsidR="00E21D3D">
      <w:instrText xml:space="preserve"> NUMPAGES   \* MERGEFORMAT </w:instrText>
    </w:r>
    <w:r w:rsidR="00E21D3D">
      <w:fldChar w:fldCharType="separate"/>
    </w:r>
    <w:r w:rsidR="00E21D3D">
      <w:rPr>
        <w:noProof/>
      </w:rPr>
      <w:t>7</w:t>
    </w:r>
    <w:r w:rsidR="00E21D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B00C2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CC67C2C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37865"/>
    <w:multiLevelType w:val="multilevel"/>
    <w:tmpl w:val="0FD0FC3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B4FCE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1D3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BB1829-EEA0-4946-A580-236C8146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2025-12-02T15:48:00Z</dcterms:created>
  <dcterms:modified xsi:type="dcterms:W3CDTF">2025-12-02T15:48:00Z</dcterms:modified>
</cp:coreProperties>
</file>